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9F" w:rsidRPr="000E5198" w:rsidRDefault="000E5198" w:rsidP="00516A9F">
      <w:pPr>
        <w:rPr>
          <w:b/>
          <w:sz w:val="32"/>
          <w:szCs w:val="32"/>
        </w:rPr>
      </w:pPr>
      <w:r w:rsidRPr="000E5198">
        <w:rPr>
          <w:b/>
          <w:sz w:val="32"/>
          <w:szCs w:val="32"/>
        </w:rPr>
        <w:t>B</w:t>
      </w:r>
      <w:r w:rsidR="00516A9F" w:rsidRPr="000E5198">
        <w:rPr>
          <w:b/>
          <w:sz w:val="32"/>
          <w:szCs w:val="32"/>
        </w:rPr>
        <w:t>ien choisir son masque de chasse sous-marine</w:t>
      </w:r>
    </w:p>
    <w:p w:rsidR="00516A9F" w:rsidRDefault="00516A9F" w:rsidP="00516A9F"/>
    <w:p w:rsidR="000E5198" w:rsidRDefault="00516A9F" w:rsidP="00516A9F">
      <w:r>
        <w:t xml:space="preserve">Le masque de chasse sous-marine est un des éléments essentiels de l'équipement du chasseur. Le choix de celui-ci n'est pas forcément simple, mais il faut savoir qu'en chasse sous-marine, il faut opter pour un masque à petit volume d'air afin d'avoir un plus large champ de vision sous l'eau. </w:t>
      </w:r>
    </w:p>
    <w:p w:rsidR="00516A9F" w:rsidRPr="00FB4C7E" w:rsidRDefault="00516A9F" w:rsidP="00516A9F">
      <w:pPr>
        <w:rPr>
          <w:b/>
        </w:rPr>
      </w:pPr>
      <w:r w:rsidRPr="00FB4C7E">
        <w:rPr>
          <w:b/>
        </w:rPr>
        <w:t>Pour bien choisir son masque chasse sous</w:t>
      </w:r>
      <w:r w:rsidR="000E5198" w:rsidRPr="00FB4C7E">
        <w:rPr>
          <w:b/>
        </w:rPr>
        <w:t>-</w:t>
      </w:r>
      <w:r w:rsidRPr="00FB4C7E">
        <w:rPr>
          <w:b/>
        </w:rPr>
        <w:t>marine, quatre critères peuvent être pris en compte :</w:t>
      </w:r>
    </w:p>
    <w:p w:rsidR="00516A9F" w:rsidRDefault="00516A9F" w:rsidP="00516A9F">
      <w:pPr>
        <w:pStyle w:val="Paragraphedeliste"/>
        <w:numPr>
          <w:ilvl w:val="0"/>
          <w:numId w:val="1"/>
        </w:numPr>
      </w:pPr>
      <w:r>
        <w:t>Le volume interne du masque chasse sous</w:t>
      </w:r>
      <w:r w:rsidR="000E5198">
        <w:t>-</w:t>
      </w:r>
      <w:r>
        <w:t>marine : C'est la principale qualité d'un masque chasse sous</w:t>
      </w:r>
      <w:r w:rsidR="000E5198">
        <w:t>-</w:t>
      </w:r>
      <w:r>
        <w:t xml:space="preserve">marine. En effet, un masque </w:t>
      </w:r>
      <w:proofErr w:type="gramStart"/>
      <w:r>
        <w:t>a</w:t>
      </w:r>
      <w:proofErr w:type="gramEnd"/>
      <w:r>
        <w:t xml:space="preserve"> petit volume emportera avec lui moins d'air, et </w:t>
      </w:r>
      <w:r w:rsidR="00FE0DF5">
        <w:t>donc le chasseur</w:t>
      </w:r>
      <w:r>
        <w:t xml:space="preserve"> compenser</w:t>
      </w:r>
      <w:r w:rsidR="00FE0DF5">
        <w:t>a</w:t>
      </w:r>
      <w:r>
        <w:t xml:space="preserve"> la pression de celui-ci plus profond et de façon moins importante</w:t>
      </w:r>
    </w:p>
    <w:p w:rsidR="00516A9F" w:rsidRDefault="00516A9F" w:rsidP="00516A9F">
      <w:pPr>
        <w:pStyle w:val="Paragraphedeliste"/>
        <w:numPr>
          <w:ilvl w:val="0"/>
          <w:numId w:val="1"/>
        </w:numPr>
      </w:pPr>
      <w:r>
        <w:t>Le champ de vision du masque chasse sous</w:t>
      </w:r>
      <w:r w:rsidR="00FE0DF5">
        <w:t>-</w:t>
      </w:r>
      <w:r>
        <w:t xml:space="preserve">marine : Le champ de vision va souvent de pair avec le faible volume. </w:t>
      </w:r>
      <w:r w:rsidR="00FE0DF5">
        <w:t>En effet, les verres du masque sont ainsi plus près des yeux et améliorent et augmentent le champ de vision.</w:t>
      </w:r>
    </w:p>
    <w:p w:rsidR="00516A9F" w:rsidRDefault="00516A9F" w:rsidP="00516A9F">
      <w:pPr>
        <w:pStyle w:val="Paragraphedeliste"/>
        <w:numPr>
          <w:ilvl w:val="0"/>
          <w:numId w:val="1"/>
        </w:numPr>
      </w:pPr>
      <w:r>
        <w:t>La couleur du masque chasse sous</w:t>
      </w:r>
      <w:r w:rsidR="00C21231">
        <w:t>-marine : c</w:t>
      </w:r>
      <w:r>
        <w:t>ertains masque, en plus de la couleur noire, vont proposer différentes teintes mimétique</w:t>
      </w:r>
      <w:r w:rsidR="00C21231">
        <w:t>s</w:t>
      </w:r>
      <w:r>
        <w:t>. Une jupe de couleur camouflage permet à un chasseur de se fondre dans le décor du lieu dans lequel vous chassez.</w:t>
      </w:r>
    </w:p>
    <w:p w:rsidR="00516A9F" w:rsidRDefault="00516A9F" w:rsidP="00FB4C7E">
      <w:pPr>
        <w:pStyle w:val="Paragraphedeliste"/>
        <w:numPr>
          <w:ilvl w:val="0"/>
          <w:numId w:val="1"/>
        </w:numPr>
      </w:pPr>
      <w:r>
        <w:t xml:space="preserve">La couleur des verres du masque chasse </w:t>
      </w:r>
      <w:proofErr w:type="spellStart"/>
      <w:r>
        <w:t>sous marine</w:t>
      </w:r>
      <w:proofErr w:type="spellEnd"/>
      <w:r>
        <w:t xml:space="preserve"> : certains masque chasse </w:t>
      </w:r>
      <w:proofErr w:type="spellStart"/>
      <w:r>
        <w:t>sous marine</w:t>
      </w:r>
      <w:proofErr w:type="spellEnd"/>
      <w:r>
        <w:t xml:space="preserve"> proposent des verres teintés ou à effet miroir, afin d’éviter que le poisson ne croisent votre regard. En revanche cet effet teinté assombrie les fonds</w:t>
      </w:r>
      <w:r w:rsidR="00FB4C7E">
        <w:t xml:space="preserve"> marins. D'autres vont</w:t>
      </w:r>
      <w:r>
        <w:t xml:space="preserve"> proposer un verre teinté rouge extérieur et légèrement jaune intérieur afin d'éviter d'assombrir les fonds.</w:t>
      </w:r>
    </w:p>
    <w:p w:rsidR="00516A9F" w:rsidRDefault="00FB4C7E" w:rsidP="00FB4C7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05000" cy="190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-beuchat-200x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A9F" w:rsidRPr="00FB4C7E" w:rsidRDefault="00516A9F" w:rsidP="00516A9F">
      <w:pPr>
        <w:rPr>
          <w:b/>
        </w:rPr>
      </w:pPr>
      <w:r w:rsidRPr="00FB4C7E">
        <w:rPr>
          <w:b/>
        </w:rPr>
        <w:t>Comment savoir si un masque est adapté à mon visage ?</w:t>
      </w:r>
    </w:p>
    <w:p w:rsidR="00516A9F" w:rsidRDefault="00516A9F" w:rsidP="00516A9F">
      <w:r>
        <w:t>Pouvoir essayer un masque est un avantage afin de s’orienter vers le bon et de s’assurer que celui-ci sera étanche sous l’eau (aucune entrée d’eau), suivre les 3 étapes suivantes  pour choisir le bon masque de chasse sous-marine :</w:t>
      </w:r>
    </w:p>
    <w:p w:rsidR="00516A9F" w:rsidRDefault="00516A9F" w:rsidP="00FB4C7E">
      <w:pPr>
        <w:pStyle w:val="Paragraphedeliste"/>
        <w:numPr>
          <w:ilvl w:val="0"/>
          <w:numId w:val="1"/>
        </w:numPr>
      </w:pPr>
      <w:r>
        <w:t>Plaquez le masque sur votre visage sans mettre la sangle.</w:t>
      </w:r>
    </w:p>
    <w:p w:rsidR="00516A9F" w:rsidRDefault="00516A9F" w:rsidP="00FB4C7E">
      <w:pPr>
        <w:pStyle w:val="Paragraphedeliste"/>
        <w:numPr>
          <w:ilvl w:val="0"/>
          <w:numId w:val="1"/>
        </w:numPr>
      </w:pPr>
      <w:r>
        <w:t>Inspirez par le nez puis bloquez votre respiration</w:t>
      </w:r>
    </w:p>
    <w:p w:rsidR="004155AD" w:rsidRDefault="00516A9F" w:rsidP="00FB4C7E">
      <w:pPr>
        <w:pStyle w:val="Paragraphedeliste"/>
        <w:numPr>
          <w:ilvl w:val="0"/>
          <w:numId w:val="1"/>
        </w:numPr>
      </w:pPr>
      <w:r>
        <w:t>Maintenez votre respiration bloquée comme si vous étiez en apnée, si le masque de chasse tient sur votre visage, alors il est à votre taille. Sinon, tournez-vous vers un autre modèle.</w:t>
      </w:r>
    </w:p>
    <w:sectPr w:rsidR="0041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CB5"/>
    <w:multiLevelType w:val="hybridMultilevel"/>
    <w:tmpl w:val="8E3409AC"/>
    <w:lvl w:ilvl="0" w:tplc="AAEC9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71"/>
    <w:rsid w:val="000E5198"/>
    <w:rsid w:val="004155AD"/>
    <w:rsid w:val="00516A9F"/>
    <w:rsid w:val="00C21231"/>
    <w:rsid w:val="00CF1A71"/>
    <w:rsid w:val="00FB4C7E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1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1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6</cp:revision>
  <dcterms:created xsi:type="dcterms:W3CDTF">2017-03-05T17:27:00Z</dcterms:created>
  <dcterms:modified xsi:type="dcterms:W3CDTF">2017-03-05T19:54:00Z</dcterms:modified>
</cp:coreProperties>
</file>